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7512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7A205BB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股东不放弃行使优先购买权声明</w:t>
      </w:r>
    </w:p>
    <w:p w14:paraId="0DB6C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鉴于：</w:t>
      </w:r>
    </w:p>
    <w:p w14:paraId="2D0A3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XXXX有限公司已于  年  月  日作出股东会决议，同意XXX有限公司转让其持有的公司XX%股权（对应认缴注册资本金额XXX元、实缴注册资本金额XXX元）。（以下称“本次股权转让”）</w:t>
      </w:r>
    </w:p>
    <w:p w14:paraId="357C9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上述事项（含相关交易条件等）本股东已经知悉。</w:t>
      </w:r>
    </w:p>
    <w:p w14:paraId="000E1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本股东作为公司合法股东之一，在此声明：本股东不放弃依据《中华人民共和国公司法》和公司章程对本次股权转让享有的优先购买权，采用场内行权，并及时关注北部湾交易所网站，查阅项目公告信息，按交易所的行权规则行使优先购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。</w:t>
      </w:r>
    </w:p>
    <w:p w14:paraId="2161C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 </w:t>
      </w:r>
    </w:p>
    <w:p w14:paraId="76D37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2D96B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股东（盖章）：</w:t>
      </w:r>
    </w:p>
    <w:p w14:paraId="5B23A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8094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                                      年  月  日</w:t>
      </w:r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fa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y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0"/>
  <w:compat>
    <w:useFELayout/>
    <w:compatSetting w:name="compatibilityMode" w:uri="http://schemas.microsoft.com/office/word" w:val="15"/>
  </w:compat>
  <w:docVars>
    <w:docVar w:name="commondata" w:val="eyJoZGlkIjoiODc2Yjk1MWUyY2ZhM2I3ZTIxYjc4MDk3NmIyM2I0ZGEifQ=="/>
  </w:docVars>
  <w:rsids>
    <w:rsidRoot w:val="00000000"/>
    <w:rsid w:val="0A0C0147"/>
    <w:rsid w:val="31DF4B4D"/>
    <w:rsid w:val="3F3F640E"/>
    <w:rsid w:val="472A0A21"/>
    <w:rsid w:val="4CB6088B"/>
    <w:rsid w:val="57B37D1A"/>
    <w:rsid w:val="7A1E28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</w:rPr>
  </w:style>
  <w:style w:type="paragraph" w:styleId="2">
    <w:name w:val="heading 1"/>
    <w:basedOn w:val="1"/>
    <w:next w:val="1"/>
    <w:qFormat/>
    <w:uiPriority w:val="9"/>
    <w:pPr>
      <w:keepLines/>
      <w:spacing w:before="280" w:beforeAutospacing="0" w:after="280" w:afterAutospacing="0"/>
      <w:jc w:val="center"/>
      <w:outlineLvl w:val="9"/>
    </w:pPr>
    <w:rPr>
      <w:b/>
      <w:color w:val="000000"/>
      <w:sz w:val="36"/>
    </w:rPr>
  </w:style>
  <w:style w:type="paragraph" w:styleId="3">
    <w:name w:val="heading 3"/>
    <w:basedOn w:val="1"/>
    <w:next w:val="1"/>
    <w:qFormat/>
    <w:uiPriority w:val="9"/>
    <w:pPr>
      <w:keepLines/>
      <w:spacing w:before="280" w:beforeAutospacing="0" w:after="280" w:afterAutospacing="0"/>
      <w:outlineLvl w:val="1"/>
    </w:pPr>
    <w:rPr>
      <w:b/>
      <w:color w:val="000000"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</w:pPr>
    <w:rPr>
      <w:sz w:val="24"/>
    </w:rPr>
  </w:style>
  <w:style w:type="table" w:customStyle="1" w:styleId="8">
    <w:name w:val="Table Normal"/>
    <w:qFormat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font-fangsong *"/>
    <w:basedOn w:val="1"/>
    <w:qFormat/>
    <w:uiPriority w:val="0"/>
    <w:pPr>
      <w:spacing w:before="100" w:beforeAutospacing="1" w:after="100" w:afterAutospacing="1"/>
    </w:pPr>
    <w:rPr>
      <w:rFonts w:ascii="Simfang" w:hAnsi="Simfang" w:cs="Simfang"/>
      <w:sz w:val="24"/>
    </w:rPr>
  </w:style>
  <w:style w:type="paragraph" w:customStyle="1" w:styleId="10">
    <w:name w:val="font-song *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11">
    <w:name w:val="font-yahei *"/>
    <w:basedOn w:val="1"/>
    <w:qFormat/>
    <w:uiPriority w:val="0"/>
    <w:pPr>
      <w:spacing w:before="100" w:beforeAutospacing="1" w:after="100" w:afterAutospacing="1"/>
    </w:pPr>
    <w:rPr>
      <w:rFonts w:ascii="Msyh" w:hAnsi="Msyh" w:cs="Msyh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in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e">
      <a:majorFont>
        <a:latin typeface="宋体"/>
        <a:ea typeface="宋体"/>
        <a:cs typeface="宋体"/>
      </a:majorFont>
      <a:minorFont>
        <a:latin typeface="宋体"/>
        <a:ea typeface="宋体"/>
        <a:cs typeface="宋体"/>
      </a:minorFont>
    </a:fontScheme>
    <a:fmtScheme name="Min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184</Words>
  <Characters>195</Characters>
  <TotalTime>2</TotalTime>
  <ScaleCrop>false</ScaleCrop>
  <LinksUpToDate>false</LinksUpToDate>
  <CharactersWithSpaces>244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2023-11-22T01:49:00Z</dcterms:created>
  <dc:creator>法天使</dc:creator>
  <cp:lastModifiedBy>admin</cp:lastModifiedBy>
  <dcterms:modified xsi:type="dcterms:W3CDTF">2025-09-05T04:51:39Z</dcterms:modified>
  <dc:title>放弃优先购买权的声明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67B60E5716F644F0BD84F70130FDD287_12</vt:lpwstr>
  </property>
  <property fmtid="{D5CDD505-2E9C-101B-9397-08002B2CF9AE}" pid="4" name="KSOTemplateDocerSaveRecord">
    <vt:lpwstr>eyJoZGlkIjoiZTJjZDJiYzI5OGFiYTY4NDdmZjY0MWNlOThlNjU0NGIiLCJ1c2VySWQiOiI0OTcyMzE0MjIifQ==</vt:lpwstr>
  </property>
</Properties>
</file>